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ind w:firstLine="540"/>
        <w:jc w:val="center"/>
        <w:rPr>
          <w:b/>
          <w:color w:val="000000"/>
          <w:sz w:val="26"/>
          <w:szCs w:val="26"/>
        </w:rPr>
      </w:pPr>
      <w:r w:rsidRPr="00235E80">
        <w:rPr>
          <w:b/>
          <w:color w:val="000000"/>
          <w:sz w:val="26"/>
          <w:szCs w:val="26"/>
        </w:rPr>
        <w:t>ПЕРЕЧЕНЬ НЕОБХОДИМЫХ ДОКУМЕНТОВ ДЛЯ УЧАСТИЯ В ГОСУДАРСТВЕННОЙ ПРОГРАММЕ В КАЧЕСТВЕ РЕПАТРИАНТА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235E80">
        <w:rPr>
          <w:color w:val="000000"/>
          <w:sz w:val="26"/>
          <w:szCs w:val="26"/>
        </w:rPr>
        <w:t>Вместе с заявлением заявитель, являющийся репатриантом</w:t>
      </w:r>
      <w:r>
        <w:rPr>
          <w:color w:val="000000"/>
          <w:sz w:val="26"/>
          <w:szCs w:val="26"/>
        </w:rPr>
        <w:t>,</w:t>
      </w:r>
      <w:r w:rsidRPr="00235E80">
        <w:rPr>
          <w:color w:val="000000"/>
          <w:sz w:val="26"/>
          <w:szCs w:val="26"/>
        </w:rPr>
        <w:t xml:space="preserve"> представляет: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235E80">
        <w:rPr>
          <w:color w:val="000000"/>
          <w:sz w:val="26"/>
          <w:szCs w:val="26"/>
        </w:rPr>
        <w:t>копии документов, удостоверяющих личность заявителя и членов его семьи, включенных в заявление, копии документов о семейном положении заявителя и членов его семьи с предъявлением оригиналов этих документов;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235E80">
        <w:rPr>
          <w:color w:val="000000"/>
          <w:sz w:val="26"/>
          <w:szCs w:val="26"/>
        </w:rPr>
        <w:t>2 фотографии заявителя в черно-белом или цветном исполнении размером 35 x 45 мм с четким изображением лица строго анфас без головного убора;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235E80">
        <w:rPr>
          <w:color w:val="000000"/>
          <w:sz w:val="26"/>
          <w:szCs w:val="26"/>
        </w:rPr>
        <w:t>копии свидетельств о рождении заявителя и членов его семьи, включенных в заявление, с предъявлением оригинал</w:t>
      </w:r>
      <w:r>
        <w:rPr>
          <w:color w:val="000000"/>
          <w:sz w:val="26"/>
          <w:szCs w:val="26"/>
        </w:rPr>
        <w:t>ов этих документов</w:t>
      </w:r>
      <w:r w:rsidRPr="00235E80">
        <w:rPr>
          <w:color w:val="000000"/>
          <w:sz w:val="26"/>
          <w:szCs w:val="26"/>
        </w:rPr>
        <w:t>;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Pr="00235E80">
        <w:rPr>
          <w:color w:val="000000"/>
          <w:sz w:val="26"/>
          <w:szCs w:val="26"/>
        </w:rPr>
        <w:t xml:space="preserve"> копии документов об образовании и (или) о квалификации, о стаже трудовой деятельности, наличии ученого звания и степени, а также сведения, характеризующие личность заявителя и членов его семьи, включенных в заявление, его профессиональные навыки </w:t>
      </w:r>
      <w:r>
        <w:rPr>
          <w:color w:val="000000"/>
          <w:sz w:val="26"/>
          <w:szCs w:val="26"/>
        </w:rPr>
        <w:t>и умения</w:t>
      </w:r>
      <w:r w:rsidRPr="00235E80">
        <w:rPr>
          <w:color w:val="000000"/>
          <w:sz w:val="26"/>
          <w:szCs w:val="26"/>
        </w:rPr>
        <w:t>;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r w:rsidRPr="00235E80">
        <w:rPr>
          <w:color w:val="000000"/>
          <w:sz w:val="26"/>
          <w:szCs w:val="26"/>
        </w:rPr>
        <w:t>один из следующих документов, подтверждающих основание отнесения к репатриантам: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35E80">
        <w:rPr>
          <w:color w:val="000000"/>
          <w:sz w:val="26"/>
          <w:szCs w:val="26"/>
        </w:rPr>
        <w:t>вид на жительство либо иной документ, подтверждающий постоянное проживание на территории иностранного государства, - для подтверждения постоянного проживания заявителя за пределами Российской Федерации (для граждан Российской Федерации) по состоянию на 24 февраля 2022 г.;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35E80">
        <w:rPr>
          <w:color w:val="000000"/>
          <w:sz w:val="26"/>
          <w:szCs w:val="26"/>
        </w:rPr>
        <w:t>справка о выходе из гражданства Российской Федерации - для подтверждения выхода заявителя в установленном порядке из гражданства Российской Федерации на основании своего добровольного волеизъявления;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35E80">
        <w:rPr>
          <w:color w:val="000000"/>
          <w:sz w:val="26"/>
          <w:szCs w:val="26"/>
        </w:rPr>
        <w:t>свидетельство о рождении, выписка из домовой книги, копия поквартирной карточки, документ, содержащий сведения о постановке на воинский учет, военный билет или иной документ - для подтверждения рождения (постоянного проживания) заявителя на территории РСФСР и наличия в прошлом гражданства СССР;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</w:t>
      </w:r>
      <w:r w:rsidRPr="00235E80">
        <w:rPr>
          <w:color w:val="000000"/>
          <w:sz w:val="26"/>
          <w:szCs w:val="26"/>
        </w:rPr>
        <w:t>видетельство о рождении, документ о заключении брака, свидетельство об усыновлении, свидетельство о смерти родственника, выписка из домовой книги, копия поквартирной карточки, документ, содержащий сведения о постановке на воинский учет, военный билет или иной документ (документы) - для подтверждения наличия у заявителя родственника по прямой восходящей линии, родившегося или постоянно проживавшего на территории РСФСР либо территории, относившейся к Российской империи или СССР, в пределах государственной границы Российской Федерации и имевшего соответствующую гражданскую принадлежность.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235E80">
        <w:rPr>
          <w:color w:val="000000"/>
          <w:sz w:val="26"/>
          <w:szCs w:val="26"/>
        </w:rPr>
        <w:t xml:space="preserve">В случае отсутствия документов, указанных </w:t>
      </w:r>
      <w:r w:rsidRPr="00235E80">
        <w:rPr>
          <w:color w:val="000000" w:themeColor="text1"/>
          <w:sz w:val="26"/>
          <w:szCs w:val="26"/>
        </w:rPr>
        <w:t>в </w:t>
      </w:r>
      <w:hyperlink r:id="rId4" w:anchor="dst100117" w:history="1">
        <w:r w:rsidRPr="00235E80">
          <w:rPr>
            <w:rStyle w:val="a4"/>
            <w:color w:val="000000" w:themeColor="text1"/>
            <w:sz w:val="26"/>
            <w:szCs w:val="26"/>
            <w:u w:val="none"/>
          </w:rPr>
          <w:t>абзацах четвертом</w:t>
        </w:r>
      </w:hyperlink>
      <w:r w:rsidRPr="00235E80">
        <w:rPr>
          <w:color w:val="000000" w:themeColor="text1"/>
          <w:sz w:val="26"/>
          <w:szCs w:val="26"/>
        </w:rPr>
        <w:t> и </w:t>
      </w:r>
      <w:hyperlink r:id="rId5" w:anchor="dst100118" w:history="1">
        <w:r w:rsidRPr="00235E80">
          <w:rPr>
            <w:rStyle w:val="a4"/>
            <w:color w:val="000000" w:themeColor="text1"/>
            <w:sz w:val="26"/>
            <w:szCs w:val="26"/>
            <w:u w:val="none"/>
          </w:rPr>
          <w:t>пятом</w:t>
        </w:r>
      </w:hyperlink>
      <w:r w:rsidRPr="00235E80">
        <w:rPr>
          <w:color w:val="000000" w:themeColor="text1"/>
          <w:sz w:val="26"/>
          <w:szCs w:val="26"/>
        </w:rPr>
        <w:t> настоящего подпункта, заявители представляют ар</w:t>
      </w:r>
      <w:r w:rsidRPr="00235E80">
        <w:rPr>
          <w:color w:val="000000"/>
          <w:sz w:val="26"/>
          <w:szCs w:val="26"/>
        </w:rPr>
        <w:t>хивные справки, выписки из архивных документов, копии документов Архивного фонда Российской Федерации и (или) иных архивных документов.</w:t>
      </w:r>
    </w:p>
    <w:p w:rsidR="003451DF" w:rsidRPr="00235E80" w:rsidRDefault="003451DF" w:rsidP="00235E8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451DF" w:rsidRPr="0023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A9"/>
    <w:rsid w:val="00235E80"/>
    <w:rsid w:val="003451DF"/>
    <w:rsid w:val="00662C91"/>
    <w:rsid w:val="00B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509DF-E992-49AE-B113-0DFBA91F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5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70002/02797e3421cdf0b52b3bd0db60a8caaa5c7ceddc/" TargetMode="External"/><Relationship Id="rId4" Type="http://schemas.openxmlformats.org/officeDocument/2006/relationships/hyperlink" Target="https://www.consultant.ru/document/cons_doc_LAW_470002/02797e3421cdf0b52b3bd0db60a8caaa5c7ced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2024-02-21T03:58:00Z</dcterms:created>
  <dcterms:modified xsi:type="dcterms:W3CDTF">2024-02-21T04:07:00Z</dcterms:modified>
</cp:coreProperties>
</file>